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56489FF1"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3B2CCDA6" w14:textId="40DA1EC3"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0ADB074B" w14:textId="0FB383AB"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74CEEC2B" w14:textId="41471E8A"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606B63C8" w14:textId="77777777"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12A43073"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BE2767" w:rsidRPr="00226134" w:rsidRDefault="00BE2767"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79BF185" w14:textId="77777777" w:rsidR="00621B09" w:rsidRDefault="00621B09" w:rsidP="0084264F">
            <w:pPr>
              <w:spacing w:after="0" w:line="240" w:lineRule="auto"/>
              <w:jc w:val="center"/>
              <w:rPr>
                <w:rFonts w:ascii="Calibri" w:eastAsia="Times New Roman" w:hAnsi="Calibri" w:cs="Times New Roman"/>
                <w:color w:val="000000"/>
                <w:sz w:val="16"/>
                <w:szCs w:val="16"/>
                <w:lang w:val="fr-BE" w:eastAsia="en-GB"/>
              </w:rPr>
            </w:pPr>
          </w:p>
          <w:p w14:paraId="2EBD7940" w14:textId="248D3E9B" w:rsidR="00621B09" w:rsidRDefault="00BE276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ESMAE</w:t>
            </w:r>
          </w:p>
          <w:p w14:paraId="1F75DBCD" w14:textId="077E1541" w:rsidR="00621B09" w:rsidRDefault="00621B09" w:rsidP="0084264F">
            <w:pPr>
              <w:spacing w:after="0" w:line="240" w:lineRule="auto"/>
              <w:jc w:val="center"/>
              <w:rPr>
                <w:rFonts w:ascii="Calibri" w:eastAsia="Times New Roman" w:hAnsi="Calibri" w:cs="Times New Roman"/>
                <w:color w:val="000000"/>
                <w:sz w:val="16"/>
                <w:szCs w:val="16"/>
                <w:lang w:val="fr-BE" w:eastAsia="en-GB"/>
              </w:rPr>
            </w:pPr>
          </w:p>
          <w:p w14:paraId="0B02008F" w14:textId="77777777" w:rsidR="00621B09" w:rsidRDefault="00621B09"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BE2767" w:rsidRPr="00B343CD" w:rsidRDefault="00BE2767"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7973684" w:rsidR="00F66A54" w:rsidRPr="00B343CD" w:rsidRDefault="00BE276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 PORTO 05</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0102597" w14:textId="77777777" w:rsidR="00F66A54" w:rsidRDefault="00BE276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Rua da Alegria, 503</w:t>
            </w:r>
          </w:p>
          <w:p w14:paraId="2C90280F" w14:textId="0B77498B" w:rsidR="00BE2767" w:rsidRPr="00B343CD" w:rsidRDefault="00BE276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4000-045 PORTO</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3BE1E0A7" w:rsidR="00F66A54" w:rsidRPr="00B343CD" w:rsidRDefault="00BE276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Portugal</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4A749CD0" w14:textId="3C9FB207" w:rsidR="00F66A54" w:rsidRDefault="005B526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Dimitrios Andrikopoulos</w:t>
            </w:r>
            <w:r w:rsidR="00BE2767">
              <w:rPr>
                <w:rFonts w:ascii="Calibri" w:eastAsia="Times New Roman" w:hAnsi="Calibri" w:cs="Times New Roman"/>
                <w:color w:val="000000"/>
                <w:sz w:val="16"/>
                <w:szCs w:val="16"/>
                <w:lang w:val="fr-BE" w:eastAsia="en-GB"/>
              </w:rPr>
              <w:t xml:space="preserve"> – International Coordinator</w:t>
            </w:r>
          </w:p>
          <w:p w14:paraId="2C902812" w14:textId="74C34061" w:rsidR="00BE2767" w:rsidRPr="00B343CD" w:rsidRDefault="00BE276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international@esmae.ipp.pt</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6B0B95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3FE36ED7"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131FF763" w14:textId="59A77821" w:rsidR="00BE2767" w:rsidRDefault="00BE2767" w:rsidP="0084264F">
            <w:pPr>
              <w:spacing w:after="0" w:line="240" w:lineRule="auto"/>
              <w:jc w:val="center"/>
              <w:rPr>
                <w:rFonts w:ascii="Calibri" w:eastAsia="Times New Roman" w:hAnsi="Calibri" w:cs="Times New Roman"/>
                <w:color w:val="000000"/>
                <w:sz w:val="16"/>
                <w:szCs w:val="16"/>
                <w:lang w:val="en-GB" w:eastAsia="en-GB"/>
              </w:rPr>
            </w:pPr>
          </w:p>
          <w:p w14:paraId="08B87032" w14:textId="26B4D85A"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02DCB24A" w14:textId="67B08032"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7932EAA9" w14:textId="316146D6"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p>
          <w:p w14:paraId="7BE759E1" w14:textId="77777777" w:rsidR="00621B09" w:rsidRDefault="00621B09" w:rsidP="0084264F">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p w14:paraId="2C902821" w14:textId="77777777" w:rsidR="00BE2767" w:rsidRPr="00226134" w:rsidRDefault="00BE2767"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0017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0017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79"/>
        <w:gridCol w:w="1984"/>
        <w:gridCol w:w="2693"/>
        <w:gridCol w:w="840"/>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1A4694">
        <w:trPr>
          <w:trHeight w:val="269"/>
        </w:trPr>
        <w:tc>
          <w:tcPr>
            <w:tcW w:w="227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69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840"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1A4694">
        <w:trPr>
          <w:trHeight w:val="1247"/>
        </w:trPr>
        <w:tc>
          <w:tcPr>
            <w:tcW w:w="227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4BAB2CDB" w14:textId="77777777" w:rsidR="00C818D9"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5E4A4D7C" w14:textId="77777777" w:rsidR="001A4694" w:rsidRDefault="001A4694" w:rsidP="001A4694">
            <w:pPr>
              <w:spacing w:after="0" w:line="240" w:lineRule="auto"/>
              <w:rPr>
                <w:rFonts w:eastAsia="Times New Roman" w:cstheme="minorHAnsi"/>
                <w:color w:val="000000"/>
                <w:sz w:val="16"/>
                <w:szCs w:val="16"/>
                <w:lang w:val="en-GB" w:eastAsia="en-GB"/>
              </w:rPr>
            </w:pPr>
          </w:p>
          <w:p w14:paraId="789B6FE3" w14:textId="77777777" w:rsidR="001A4694" w:rsidRDefault="001A4694" w:rsidP="001A4694">
            <w:pPr>
              <w:spacing w:after="0" w:line="240" w:lineRule="auto"/>
              <w:rPr>
                <w:rFonts w:eastAsia="Times New Roman" w:cstheme="minorHAnsi"/>
                <w:color w:val="000000"/>
                <w:sz w:val="16"/>
                <w:szCs w:val="16"/>
                <w:lang w:val="en-GB" w:eastAsia="en-GB"/>
              </w:rPr>
            </w:pPr>
          </w:p>
          <w:p w14:paraId="2C902892" w14:textId="638B7885" w:rsidR="001A4694" w:rsidRPr="006F4618" w:rsidRDefault="001A4694" w:rsidP="001A4694">
            <w:pPr>
              <w:spacing w:after="0" w:line="240" w:lineRule="auto"/>
              <w:rPr>
                <w:rFonts w:eastAsia="Times New Roman" w:cstheme="minorHAnsi"/>
                <w:color w:val="000000"/>
                <w:sz w:val="16"/>
                <w:szCs w:val="16"/>
                <w:lang w:val="en-GB" w:eastAsia="en-GB"/>
              </w:rPr>
            </w:pPr>
          </w:p>
        </w:tc>
        <w:tc>
          <w:tcPr>
            <w:tcW w:w="2693" w:type="dxa"/>
            <w:tcBorders>
              <w:top w:val="single" w:sz="8" w:space="0" w:color="auto"/>
              <w:left w:val="nil"/>
              <w:bottom w:val="single" w:sz="8" w:space="0" w:color="auto"/>
              <w:right w:val="nil"/>
            </w:tcBorders>
            <w:shd w:val="clear" w:color="auto" w:fill="auto"/>
            <w:noWrap/>
            <w:vAlign w:val="center"/>
            <w:hideMark/>
          </w:tcPr>
          <w:p w14:paraId="2C902893" w14:textId="1EFE5357" w:rsidR="00C818D9" w:rsidRPr="006F4618" w:rsidRDefault="00C818D9" w:rsidP="001A4694">
            <w:pPr>
              <w:spacing w:after="0" w:line="240" w:lineRule="auto"/>
              <w:rPr>
                <w:rFonts w:eastAsia="Times New Roman" w:cstheme="minorHAnsi"/>
                <w:i/>
                <w:color w:val="000000"/>
                <w:sz w:val="16"/>
                <w:szCs w:val="16"/>
                <w:lang w:val="en-GB" w:eastAsia="en-GB"/>
              </w:rPr>
            </w:pPr>
          </w:p>
        </w:tc>
        <w:tc>
          <w:tcPr>
            <w:tcW w:w="840"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7" w14:textId="77777777" w:rsidR="00C818D9" w:rsidRPr="006F4618" w:rsidRDefault="00C818D9" w:rsidP="001A469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1A4694">
        <w:trPr>
          <w:trHeight w:val="1247"/>
        </w:trPr>
        <w:tc>
          <w:tcPr>
            <w:tcW w:w="227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984" w:type="dxa"/>
            <w:tcBorders>
              <w:top w:val="nil"/>
              <w:left w:val="nil"/>
              <w:bottom w:val="single" w:sz="8" w:space="0" w:color="auto"/>
              <w:right w:val="single" w:sz="8" w:space="0" w:color="auto"/>
            </w:tcBorders>
            <w:shd w:val="clear" w:color="auto" w:fill="auto"/>
            <w:noWrap/>
            <w:vAlign w:val="center"/>
            <w:hideMark/>
          </w:tcPr>
          <w:p w14:paraId="396B7152" w14:textId="77777777" w:rsidR="00C818D9"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63D172B6" w14:textId="77777777" w:rsidR="001A4694" w:rsidRDefault="001A4694" w:rsidP="001A4694">
            <w:pPr>
              <w:spacing w:after="0" w:line="240" w:lineRule="auto"/>
              <w:rPr>
                <w:rFonts w:eastAsia="Times New Roman" w:cstheme="minorHAnsi"/>
                <w:color w:val="000000"/>
                <w:sz w:val="16"/>
                <w:szCs w:val="16"/>
                <w:lang w:val="en-GB" w:eastAsia="en-GB"/>
              </w:rPr>
            </w:pPr>
          </w:p>
          <w:p w14:paraId="0039DCCB" w14:textId="5C0C0F75" w:rsidR="001A4694" w:rsidRDefault="001A4694" w:rsidP="001A469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Dimitrios Andrikopoulos</w:t>
            </w:r>
          </w:p>
          <w:p w14:paraId="2C90289A" w14:textId="752AA647" w:rsidR="001A4694" w:rsidRPr="006F4618" w:rsidRDefault="001A4694" w:rsidP="001A4694">
            <w:pPr>
              <w:spacing w:after="0" w:line="240" w:lineRule="auto"/>
              <w:rPr>
                <w:rFonts w:eastAsia="Times New Roman" w:cstheme="minorHAnsi"/>
                <w:color w:val="000000"/>
                <w:sz w:val="16"/>
                <w:szCs w:val="16"/>
                <w:lang w:val="en-GB" w:eastAsia="en-GB"/>
              </w:rPr>
            </w:pPr>
          </w:p>
        </w:tc>
        <w:tc>
          <w:tcPr>
            <w:tcW w:w="2693" w:type="dxa"/>
            <w:tcBorders>
              <w:top w:val="nil"/>
              <w:left w:val="nil"/>
              <w:bottom w:val="single" w:sz="8" w:space="0" w:color="auto"/>
              <w:right w:val="nil"/>
            </w:tcBorders>
            <w:shd w:val="clear" w:color="auto" w:fill="auto"/>
            <w:noWrap/>
            <w:vAlign w:val="center"/>
            <w:hideMark/>
          </w:tcPr>
          <w:p w14:paraId="2C90289B" w14:textId="3E2A11EF"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1A4694">
              <w:rPr>
                <w:rFonts w:eastAsia="Times New Roman" w:cstheme="minorHAnsi"/>
                <w:color w:val="000000"/>
                <w:sz w:val="16"/>
                <w:szCs w:val="16"/>
                <w:lang w:val="en-GB" w:eastAsia="en-GB"/>
              </w:rPr>
              <w:t>international@esmae.ipp.pt</w:t>
            </w:r>
          </w:p>
        </w:tc>
        <w:tc>
          <w:tcPr>
            <w:tcW w:w="840" w:type="dxa"/>
            <w:tcBorders>
              <w:top w:val="nil"/>
              <w:left w:val="single" w:sz="8" w:space="0" w:color="auto"/>
              <w:bottom w:val="single" w:sz="8" w:space="0" w:color="auto"/>
              <w:right w:val="nil"/>
            </w:tcBorders>
            <w:shd w:val="clear" w:color="auto" w:fill="auto"/>
            <w:noWrap/>
            <w:vAlign w:val="center"/>
            <w:hideMark/>
          </w:tcPr>
          <w:p w14:paraId="2C90289D" w14:textId="399C3424"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1A4694">
              <w:rPr>
                <w:rFonts w:eastAsia="Times New Roman" w:cstheme="minorHAnsi"/>
                <w:color w:val="000000"/>
                <w:sz w:val="16"/>
                <w:szCs w:val="16"/>
                <w:lang w:val="en-GB" w:eastAsia="en-GB"/>
              </w:rPr>
              <w:t>IRC</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F" w14:textId="77777777" w:rsidR="00C818D9" w:rsidRPr="006F4618" w:rsidRDefault="00C818D9" w:rsidP="001A469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1A4694">
        <w:trPr>
          <w:trHeight w:val="1247"/>
        </w:trPr>
        <w:tc>
          <w:tcPr>
            <w:tcW w:w="227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9028A1"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984" w:type="dxa"/>
            <w:tcBorders>
              <w:top w:val="nil"/>
              <w:left w:val="nil"/>
              <w:bottom w:val="double" w:sz="6" w:space="0" w:color="auto"/>
              <w:right w:val="single" w:sz="8" w:space="0" w:color="auto"/>
            </w:tcBorders>
            <w:shd w:val="clear" w:color="auto" w:fill="auto"/>
            <w:noWrap/>
            <w:vAlign w:val="center"/>
            <w:hideMark/>
          </w:tcPr>
          <w:p w14:paraId="6B66C208" w14:textId="77777777" w:rsidR="00C818D9"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75BA4AB2" w14:textId="77777777" w:rsidR="001A4694" w:rsidRDefault="001A4694" w:rsidP="001A4694">
            <w:pPr>
              <w:spacing w:after="0" w:line="240" w:lineRule="auto"/>
              <w:rPr>
                <w:rFonts w:eastAsia="Times New Roman" w:cstheme="minorHAnsi"/>
                <w:color w:val="000000"/>
                <w:sz w:val="16"/>
                <w:szCs w:val="16"/>
                <w:lang w:val="en-GB" w:eastAsia="en-GB"/>
              </w:rPr>
            </w:pPr>
          </w:p>
          <w:p w14:paraId="0B27FF43" w14:textId="77777777" w:rsidR="001A4694" w:rsidRDefault="001A4694" w:rsidP="001A4694">
            <w:pPr>
              <w:spacing w:after="0" w:line="240" w:lineRule="auto"/>
              <w:rPr>
                <w:rFonts w:eastAsia="Times New Roman" w:cstheme="minorHAnsi"/>
                <w:color w:val="000000"/>
                <w:sz w:val="16"/>
                <w:szCs w:val="16"/>
                <w:lang w:val="en-GB" w:eastAsia="en-GB"/>
              </w:rPr>
            </w:pPr>
          </w:p>
          <w:p w14:paraId="2C9028A2" w14:textId="06D09670" w:rsidR="001A4694" w:rsidRPr="006F4618" w:rsidRDefault="001A4694" w:rsidP="001A4694">
            <w:pPr>
              <w:spacing w:after="0" w:line="240" w:lineRule="auto"/>
              <w:rPr>
                <w:rFonts w:eastAsia="Times New Roman" w:cstheme="minorHAnsi"/>
                <w:color w:val="000000"/>
                <w:sz w:val="16"/>
                <w:szCs w:val="16"/>
                <w:lang w:val="en-GB" w:eastAsia="en-GB"/>
              </w:rPr>
            </w:pPr>
          </w:p>
        </w:tc>
        <w:tc>
          <w:tcPr>
            <w:tcW w:w="2693" w:type="dxa"/>
            <w:tcBorders>
              <w:top w:val="nil"/>
              <w:left w:val="nil"/>
              <w:bottom w:val="double" w:sz="6" w:space="0" w:color="auto"/>
              <w:right w:val="nil"/>
            </w:tcBorders>
            <w:shd w:val="clear" w:color="auto" w:fill="auto"/>
            <w:noWrap/>
            <w:vAlign w:val="center"/>
            <w:hideMark/>
          </w:tcPr>
          <w:p w14:paraId="2C9028A3"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840" w:type="dxa"/>
            <w:tcBorders>
              <w:top w:val="nil"/>
              <w:left w:val="single" w:sz="8" w:space="0" w:color="auto"/>
              <w:bottom w:val="double" w:sz="6" w:space="0" w:color="auto"/>
              <w:right w:val="nil"/>
            </w:tcBorders>
            <w:shd w:val="clear" w:color="auto" w:fill="auto"/>
            <w:noWrap/>
            <w:vAlign w:val="center"/>
            <w:hideMark/>
          </w:tcPr>
          <w:p w14:paraId="2C9028A5"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77777777" w:rsidR="00C818D9" w:rsidRPr="006F4618" w:rsidRDefault="00C818D9" w:rsidP="001A469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2C9028A7" w14:textId="77777777" w:rsidR="00C818D9" w:rsidRPr="006F4618" w:rsidRDefault="00C818D9" w:rsidP="001A4694">
            <w:pPr>
              <w:spacing w:after="0" w:line="240" w:lineRule="auto"/>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7CE2C782" w14:textId="77777777" w:rsidR="001A4694" w:rsidRDefault="001A4694">
      <w:pPr>
        <w:rPr>
          <w:b/>
          <w:lang w:val="en-GB"/>
        </w:rPr>
      </w:pPr>
      <w:r>
        <w:rPr>
          <w:b/>
          <w:lang w:val="en-GB"/>
        </w:rPr>
        <w:br w:type="page"/>
      </w:r>
    </w:p>
    <w:p w14:paraId="2C9028AA" w14:textId="38890DCA"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3DC32916" w14:textId="77777777" w:rsidR="001A4694" w:rsidRDefault="001A4694">
      <w:pPr>
        <w:rPr>
          <w:b/>
          <w:lang w:val="en-GB"/>
        </w:rPr>
      </w:pPr>
      <w:r>
        <w:rPr>
          <w:b/>
          <w:lang w:val="en-GB"/>
        </w:rPr>
        <w:br w:type="page"/>
      </w:r>
    </w:p>
    <w:p w14:paraId="03F1E32F" w14:textId="230CD138"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1922E" w14:textId="77777777" w:rsidR="0010017D" w:rsidRDefault="0010017D" w:rsidP="00261299">
      <w:pPr>
        <w:spacing w:after="0" w:line="240" w:lineRule="auto"/>
      </w:pPr>
      <w:r>
        <w:separator/>
      </w:r>
    </w:p>
  </w:endnote>
  <w:endnote w:type="continuationSeparator" w:id="0">
    <w:p w14:paraId="4F586A0B" w14:textId="77777777" w:rsidR="0010017D" w:rsidRDefault="0010017D"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BE2767">
          <w:rPr>
            <w:noProof/>
          </w:rPr>
          <w:t>5</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9280" w14:textId="77777777" w:rsidR="0010017D" w:rsidRDefault="0010017D" w:rsidP="00261299">
      <w:pPr>
        <w:spacing w:after="0" w:line="240" w:lineRule="auto"/>
      </w:pPr>
      <w:r>
        <w:separator/>
      </w:r>
    </w:p>
  </w:footnote>
  <w:footnote w:type="continuationSeparator" w:id="0">
    <w:p w14:paraId="620FE1CB" w14:textId="77777777" w:rsidR="0010017D" w:rsidRDefault="0010017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Cabealho"/>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017D"/>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4694"/>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B526F"/>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1B09"/>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767"/>
    <w:rsid w:val="00BE2A8A"/>
    <w:rsid w:val="00BE419D"/>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044BA24C-524D-47AF-B457-2BFF7D37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65B614C-A12C-4CE3-B462-8093C1EA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1085</Words>
  <Characters>5862</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Monica Teixeira</cp:lastModifiedBy>
  <cp:revision>6</cp:revision>
  <cp:lastPrinted>2015-04-10T09:51:00Z</cp:lastPrinted>
  <dcterms:created xsi:type="dcterms:W3CDTF">2017-12-15T09:32:00Z</dcterms:created>
  <dcterms:modified xsi:type="dcterms:W3CDTF">2023-12-06T15:17:00Z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